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8772" w14:textId="0D456757" w:rsidR="00B96E7E" w:rsidRPr="00B96E7E" w:rsidRDefault="00B96E7E" w:rsidP="00B96E7E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B96E7E">
        <w:rPr>
          <w:rFonts w:ascii="Arial Black" w:hAnsi="Arial Black"/>
          <w:sz w:val="36"/>
          <w:szCs w:val="36"/>
        </w:rPr>
        <w:t>D</w:t>
      </w:r>
      <w:r>
        <w:rPr>
          <w:rFonts w:ascii="Arial Black" w:hAnsi="Arial Black"/>
          <w:sz w:val="36"/>
          <w:szCs w:val="36"/>
        </w:rPr>
        <w:t>ODGE FOR A DIFFERENCE</w:t>
      </w:r>
      <w:r>
        <w:rPr>
          <w:rFonts w:ascii="Arial Black" w:hAnsi="Arial Black"/>
          <w:sz w:val="36"/>
          <w:szCs w:val="36"/>
        </w:rPr>
        <w:br/>
      </w:r>
      <w:r w:rsidRPr="0056053D">
        <w:rPr>
          <w:rFonts w:ascii="Arial Black" w:hAnsi="Arial Black"/>
          <w:sz w:val="28"/>
          <w:szCs w:val="32"/>
        </w:rPr>
        <w:t>Community Dodgeball Tournament</w:t>
      </w:r>
      <w:r w:rsidR="0056053D" w:rsidRPr="0056053D">
        <w:rPr>
          <w:rFonts w:ascii="Arial Black" w:hAnsi="Arial Black"/>
          <w:sz w:val="28"/>
          <w:szCs w:val="32"/>
        </w:rPr>
        <w:br/>
      </w:r>
      <w:r w:rsidRPr="0056053D">
        <w:rPr>
          <w:rFonts w:ascii="Arial Black" w:hAnsi="Arial Black"/>
          <w:sz w:val="28"/>
          <w:szCs w:val="32"/>
        </w:rPr>
        <w:t>Thursday, March 29, 201</w:t>
      </w:r>
      <w:r w:rsidR="003B66D1">
        <w:rPr>
          <w:rFonts w:ascii="Arial Black" w:hAnsi="Arial Black"/>
          <w:sz w:val="28"/>
          <w:szCs w:val="32"/>
        </w:rPr>
        <w:t>8</w:t>
      </w:r>
      <w:r w:rsidRPr="0056053D">
        <w:rPr>
          <w:rFonts w:ascii="Arial Black" w:hAnsi="Arial Black"/>
          <w:sz w:val="28"/>
          <w:szCs w:val="32"/>
        </w:rPr>
        <w:t xml:space="preserve"> </w:t>
      </w:r>
      <w:r w:rsidR="00860C26">
        <w:rPr>
          <w:rFonts w:ascii="Arial Black" w:hAnsi="Arial Black"/>
          <w:sz w:val="28"/>
          <w:szCs w:val="32"/>
        </w:rPr>
        <w:t>in</w:t>
      </w:r>
      <w:r w:rsidRPr="0056053D">
        <w:rPr>
          <w:rFonts w:ascii="Arial Black" w:hAnsi="Arial Black"/>
          <w:sz w:val="28"/>
          <w:szCs w:val="32"/>
        </w:rPr>
        <w:t xml:space="preserve"> The Morgan School Gym</w:t>
      </w:r>
      <w:r w:rsidR="00542A34">
        <w:rPr>
          <w:rFonts w:ascii="Arial Black" w:hAnsi="Arial Black"/>
          <w:sz w:val="28"/>
          <w:szCs w:val="32"/>
        </w:rPr>
        <w:t>nasium</w:t>
      </w:r>
    </w:p>
    <w:p w14:paraId="6C1ED65C" w14:textId="3DB97258" w:rsidR="00B96E7E" w:rsidRPr="0056053D" w:rsidRDefault="00B96E7E" w:rsidP="00B96E7E">
      <w:pPr>
        <w:rPr>
          <w:rFonts w:ascii="Arial" w:hAnsi="Arial" w:cs="Arial"/>
        </w:rPr>
      </w:pPr>
      <w:r w:rsidRPr="0056053D">
        <w:rPr>
          <w:rFonts w:ascii="Arial" w:hAnsi="Arial" w:cs="Arial"/>
          <w:b/>
        </w:rPr>
        <w:t>Team Category</w:t>
      </w:r>
      <w:r w:rsidR="00542A34">
        <w:rPr>
          <w:rFonts w:ascii="Arial" w:hAnsi="Arial" w:cs="Arial"/>
          <w:b/>
        </w:rPr>
        <w:t>/Name</w:t>
      </w:r>
      <w:r w:rsidRPr="0056053D">
        <w:rPr>
          <w:rFonts w:ascii="Arial" w:hAnsi="Arial" w:cs="Arial"/>
          <w:b/>
        </w:rPr>
        <w:t>:</w:t>
      </w:r>
      <w:r w:rsidRPr="0056053D">
        <w:rPr>
          <w:rFonts w:ascii="Arial" w:hAnsi="Arial" w:cs="Arial"/>
        </w:rPr>
        <w:t xml:space="preserve"> ____________________________(Alumni, Freshmen, Sophomore, Junior, Senior, </w:t>
      </w:r>
      <w:r w:rsidR="00E55F57">
        <w:rPr>
          <w:rFonts w:ascii="Arial" w:hAnsi="Arial" w:cs="Arial"/>
        </w:rPr>
        <w:br/>
      </w:r>
      <w:r w:rsidRPr="0056053D">
        <w:rPr>
          <w:rFonts w:ascii="Arial" w:hAnsi="Arial" w:cs="Arial"/>
        </w:rPr>
        <w:t xml:space="preserve">The Morgan School Club/Organization group (name </w:t>
      </w:r>
      <w:r w:rsidR="0056053D">
        <w:rPr>
          <w:rFonts w:ascii="Arial" w:hAnsi="Arial" w:cs="Arial"/>
        </w:rPr>
        <w:t xml:space="preserve">of </w:t>
      </w:r>
      <w:r w:rsidRPr="0056053D">
        <w:rPr>
          <w:rFonts w:ascii="Arial" w:hAnsi="Arial" w:cs="Arial"/>
        </w:rPr>
        <w:t>group), Morgan Teacher, Administrator</w:t>
      </w:r>
      <w:r w:rsidR="0056053D">
        <w:rPr>
          <w:rFonts w:ascii="Arial" w:hAnsi="Arial" w:cs="Arial"/>
        </w:rPr>
        <w:t xml:space="preserve">, </w:t>
      </w:r>
      <w:r w:rsidRPr="0056053D">
        <w:rPr>
          <w:rFonts w:ascii="Arial" w:hAnsi="Arial" w:cs="Arial"/>
        </w:rPr>
        <w:t xml:space="preserve">Firemen, Policemen).  Each team will have ten players including the captain. Students may only play on one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B96E7E" w:rsidRPr="0056053D" w14:paraId="7A7C8609" w14:textId="77777777" w:rsidTr="00542A34">
        <w:trPr>
          <w:trHeight w:val="494"/>
        </w:trPr>
        <w:tc>
          <w:tcPr>
            <w:tcW w:w="3685" w:type="dxa"/>
            <w:vAlign w:val="center"/>
          </w:tcPr>
          <w:p w14:paraId="2D4D5B89" w14:textId="0E645E28" w:rsidR="00B96E7E" w:rsidRPr="0056053D" w:rsidRDefault="00B96E7E" w:rsidP="00B96E7E">
            <w:pPr>
              <w:rPr>
                <w:rFonts w:ascii="Arial" w:hAnsi="Arial" w:cs="Arial"/>
                <w:b/>
              </w:rPr>
            </w:pPr>
            <w:r w:rsidRPr="0056053D">
              <w:rPr>
                <w:rFonts w:ascii="Arial" w:hAnsi="Arial" w:cs="Arial"/>
                <w:b/>
              </w:rPr>
              <w:t xml:space="preserve">Team Captain </w:t>
            </w:r>
          </w:p>
        </w:tc>
        <w:tc>
          <w:tcPr>
            <w:tcW w:w="7105" w:type="dxa"/>
            <w:vAlign w:val="center"/>
          </w:tcPr>
          <w:p w14:paraId="0BBD5BEF" w14:textId="77777777" w:rsidR="00B96E7E" w:rsidRPr="0056053D" w:rsidRDefault="00B96E7E" w:rsidP="00B96E7E">
            <w:pPr>
              <w:rPr>
                <w:rFonts w:ascii="Arial" w:hAnsi="Arial" w:cs="Arial"/>
              </w:rPr>
            </w:pPr>
          </w:p>
        </w:tc>
      </w:tr>
    </w:tbl>
    <w:p w14:paraId="3EA7E55B" w14:textId="0BEAC8EA" w:rsidR="00B96E7E" w:rsidRPr="0056053D" w:rsidRDefault="00B96E7E" w:rsidP="0056053D">
      <w:pPr>
        <w:rPr>
          <w:rFonts w:ascii="Arial" w:hAnsi="Arial" w:cs="Arial"/>
        </w:rPr>
      </w:pPr>
      <w:r w:rsidRPr="00542A34">
        <w:rPr>
          <w:rFonts w:ascii="Arial" w:hAnsi="Arial" w:cs="Arial"/>
          <w:sz w:val="16"/>
        </w:rPr>
        <w:br/>
      </w:r>
      <w:r w:rsidRPr="0056053D">
        <w:rPr>
          <w:rFonts w:ascii="Arial" w:hAnsi="Arial" w:cs="Arial"/>
        </w:rPr>
        <w:t xml:space="preserve">List </w:t>
      </w:r>
      <w:r w:rsidR="001318BB">
        <w:rPr>
          <w:rFonts w:ascii="Arial" w:hAnsi="Arial" w:cs="Arial"/>
        </w:rPr>
        <w:t>all team m</w:t>
      </w:r>
      <w:r w:rsidRPr="0056053D">
        <w:rPr>
          <w:rFonts w:ascii="Arial" w:hAnsi="Arial" w:cs="Arial"/>
        </w:rPr>
        <w:t xml:space="preserve">embers below.  Team Captain will collect money and </w:t>
      </w:r>
      <w:r w:rsidR="001C71F8">
        <w:rPr>
          <w:rFonts w:ascii="Arial" w:hAnsi="Arial" w:cs="Arial"/>
        </w:rPr>
        <w:t xml:space="preserve">complete </w:t>
      </w:r>
      <w:r w:rsidRPr="0056053D">
        <w:rPr>
          <w:rFonts w:ascii="Arial" w:hAnsi="Arial" w:cs="Arial"/>
        </w:rPr>
        <w:t xml:space="preserve">the form. </w:t>
      </w:r>
      <w:r w:rsidR="0056053D">
        <w:rPr>
          <w:rFonts w:ascii="Arial" w:hAnsi="Arial" w:cs="Arial"/>
        </w:rPr>
        <w:t xml:space="preserve">Students </w:t>
      </w:r>
      <w:r w:rsidR="00542A34">
        <w:rPr>
          <w:rFonts w:ascii="Arial" w:hAnsi="Arial" w:cs="Arial"/>
        </w:rPr>
        <w:t>may turn</w:t>
      </w:r>
      <w:r w:rsidR="0056053D">
        <w:rPr>
          <w:rFonts w:ascii="Arial" w:hAnsi="Arial" w:cs="Arial"/>
        </w:rPr>
        <w:t xml:space="preserve"> their form</w:t>
      </w:r>
      <w:r w:rsidR="001318BB">
        <w:rPr>
          <w:rFonts w:ascii="Arial" w:hAnsi="Arial" w:cs="Arial"/>
        </w:rPr>
        <w:t>s</w:t>
      </w:r>
      <w:r w:rsidR="0056053D">
        <w:rPr>
          <w:rFonts w:ascii="Arial" w:hAnsi="Arial" w:cs="Arial"/>
        </w:rPr>
        <w:t xml:space="preserve"> and payment into </w:t>
      </w:r>
      <w:r w:rsidR="00542A34">
        <w:rPr>
          <w:rFonts w:ascii="Arial" w:hAnsi="Arial" w:cs="Arial"/>
        </w:rPr>
        <w:t>Kayla Pell</w:t>
      </w:r>
      <w:r w:rsidR="006A5622">
        <w:rPr>
          <w:rFonts w:ascii="Arial" w:hAnsi="Arial" w:cs="Arial"/>
        </w:rPr>
        <w:t>e</w:t>
      </w:r>
      <w:r w:rsidR="00542A34">
        <w:rPr>
          <w:rFonts w:ascii="Arial" w:hAnsi="Arial" w:cs="Arial"/>
        </w:rPr>
        <w:t>grini or The Morgan School Front Office</w:t>
      </w:r>
      <w:r w:rsidR="0056053D">
        <w:rPr>
          <w:rFonts w:ascii="Arial" w:hAnsi="Arial" w:cs="Arial"/>
        </w:rPr>
        <w:t xml:space="preserve">.  Kelley Edwards (Partners In Community) and </w:t>
      </w:r>
      <w:r w:rsidRPr="0056053D">
        <w:rPr>
          <w:rFonts w:ascii="Arial" w:hAnsi="Arial" w:cs="Arial"/>
        </w:rPr>
        <w:t xml:space="preserve">Lois Ruggiero </w:t>
      </w:r>
      <w:r w:rsidR="0056053D">
        <w:rPr>
          <w:rFonts w:ascii="Arial" w:hAnsi="Arial" w:cs="Arial"/>
        </w:rPr>
        <w:t>(</w:t>
      </w:r>
      <w:r w:rsidR="00046E46">
        <w:rPr>
          <w:rFonts w:ascii="Arial" w:hAnsi="Arial" w:cs="Arial"/>
        </w:rPr>
        <w:t xml:space="preserve">Clinton </w:t>
      </w:r>
      <w:r w:rsidRPr="0056053D">
        <w:rPr>
          <w:rFonts w:ascii="Arial" w:hAnsi="Arial" w:cs="Arial"/>
        </w:rPr>
        <w:t xml:space="preserve">Park </w:t>
      </w:r>
      <w:r w:rsidR="00046E46">
        <w:rPr>
          <w:rFonts w:ascii="Arial" w:hAnsi="Arial" w:cs="Arial"/>
        </w:rPr>
        <w:t xml:space="preserve">&amp; </w:t>
      </w:r>
      <w:r w:rsidRPr="0056053D">
        <w:rPr>
          <w:rFonts w:ascii="Arial" w:hAnsi="Arial" w:cs="Arial"/>
        </w:rPr>
        <w:t>Recreation</w:t>
      </w:r>
      <w:r w:rsidR="0056053D">
        <w:rPr>
          <w:rFonts w:ascii="Arial" w:hAnsi="Arial" w:cs="Arial"/>
        </w:rPr>
        <w:t xml:space="preserve">) </w:t>
      </w:r>
      <w:r w:rsidRPr="0056053D">
        <w:rPr>
          <w:rFonts w:ascii="Arial" w:hAnsi="Arial" w:cs="Arial"/>
        </w:rPr>
        <w:t xml:space="preserve">will </w:t>
      </w:r>
      <w:r w:rsidR="0056053D">
        <w:rPr>
          <w:rFonts w:ascii="Arial" w:hAnsi="Arial" w:cs="Arial"/>
        </w:rPr>
        <w:t xml:space="preserve">be </w:t>
      </w:r>
      <w:r w:rsidRPr="0056053D">
        <w:rPr>
          <w:rFonts w:ascii="Arial" w:hAnsi="Arial" w:cs="Arial"/>
        </w:rPr>
        <w:t>collect</w:t>
      </w:r>
      <w:r w:rsidR="0056053D">
        <w:rPr>
          <w:rFonts w:ascii="Arial" w:hAnsi="Arial" w:cs="Arial"/>
        </w:rPr>
        <w:t>ing</w:t>
      </w:r>
      <w:r w:rsidRPr="0056053D">
        <w:rPr>
          <w:rFonts w:ascii="Arial" w:hAnsi="Arial" w:cs="Arial"/>
        </w:rPr>
        <w:t xml:space="preserve"> </w:t>
      </w:r>
      <w:r w:rsidR="0056053D">
        <w:rPr>
          <w:rFonts w:ascii="Arial" w:hAnsi="Arial" w:cs="Arial"/>
          <w:b/>
        </w:rPr>
        <w:t>completed registration</w:t>
      </w:r>
      <w:r w:rsidRPr="0056053D">
        <w:rPr>
          <w:rFonts w:ascii="Arial" w:hAnsi="Arial" w:cs="Arial"/>
          <w:b/>
        </w:rPr>
        <w:t xml:space="preserve"> </w:t>
      </w:r>
      <w:r w:rsidR="001318BB">
        <w:rPr>
          <w:rFonts w:ascii="Arial" w:hAnsi="Arial" w:cs="Arial"/>
          <w:b/>
        </w:rPr>
        <w:t xml:space="preserve">&amp; waiver </w:t>
      </w:r>
      <w:r w:rsidRPr="0056053D">
        <w:rPr>
          <w:rFonts w:ascii="Arial" w:hAnsi="Arial" w:cs="Arial"/>
          <w:b/>
        </w:rPr>
        <w:t>form</w:t>
      </w:r>
      <w:r w:rsidR="0056053D">
        <w:rPr>
          <w:rFonts w:ascii="Arial" w:hAnsi="Arial" w:cs="Arial"/>
          <w:b/>
        </w:rPr>
        <w:t>s</w:t>
      </w:r>
      <w:r w:rsidRPr="0056053D">
        <w:rPr>
          <w:rFonts w:ascii="Arial" w:hAnsi="Arial" w:cs="Arial"/>
          <w:b/>
        </w:rPr>
        <w:t xml:space="preserve"> and $100</w:t>
      </w:r>
      <w:r w:rsidRPr="0056053D">
        <w:rPr>
          <w:rFonts w:ascii="Arial" w:hAnsi="Arial" w:cs="Arial"/>
        </w:rPr>
        <w:t xml:space="preserve"> ($10 fee from each player - no partial payments)</w:t>
      </w:r>
      <w:r w:rsidR="0056053D">
        <w:rPr>
          <w:rFonts w:ascii="Arial" w:hAnsi="Arial" w:cs="Arial"/>
        </w:rPr>
        <w:t xml:space="preserve"> for </w:t>
      </w:r>
      <w:r w:rsidR="00E55F57">
        <w:rPr>
          <w:rFonts w:ascii="Arial" w:hAnsi="Arial" w:cs="Arial"/>
        </w:rPr>
        <w:t>all A</w:t>
      </w:r>
      <w:r w:rsidR="0056053D">
        <w:rPr>
          <w:rFonts w:ascii="Arial" w:hAnsi="Arial" w:cs="Arial"/>
        </w:rPr>
        <w:t>dult teams</w:t>
      </w:r>
      <w:r w:rsidRPr="0056053D">
        <w:rPr>
          <w:rFonts w:ascii="Arial" w:hAnsi="Arial" w:cs="Arial"/>
        </w:rPr>
        <w:t xml:space="preserve">. </w:t>
      </w:r>
      <w:r w:rsidRPr="0056053D">
        <w:rPr>
          <w:rFonts w:ascii="Arial" w:hAnsi="Arial" w:cs="Arial"/>
          <w:b/>
        </w:rPr>
        <w:t xml:space="preserve">Due date for </w:t>
      </w:r>
      <w:r w:rsidR="001318BB">
        <w:rPr>
          <w:rFonts w:ascii="Arial" w:hAnsi="Arial" w:cs="Arial"/>
          <w:b/>
        </w:rPr>
        <w:t>payment, registration &amp; waiver</w:t>
      </w:r>
      <w:r w:rsidRPr="0056053D">
        <w:rPr>
          <w:rFonts w:ascii="Arial" w:hAnsi="Arial" w:cs="Arial"/>
          <w:b/>
        </w:rPr>
        <w:t xml:space="preserve"> forms is </w:t>
      </w:r>
      <w:r w:rsidR="00A84A66">
        <w:rPr>
          <w:rFonts w:ascii="Arial" w:hAnsi="Arial" w:cs="Arial"/>
          <w:b/>
        </w:rPr>
        <w:t>Monday</w:t>
      </w:r>
      <w:r w:rsidR="00816AF5">
        <w:rPr>
          <w:rFonts w:ascii="Arial" w:hAnsi="Arial" w:cs="Arial"/>
          <w:b/>
        </w:rPr>
        <w:t xml:space="preserve">, March </w:t>
      </w:r>
      <w:r w:rsidR="00A84A66">
        <w:rPr>
          <w:rFonts w:ascii="Arial" w:hAnsi="Arial" w:cs="Arial"/>
          <w:b/>
        </w:rPr>
        <w:t>26</w:t>
      </w:r>
      <w:r w:rsidR="00A84A66" w:rsidRPr="00A84A66">
        <w:rPr>
          <w:rFonts w:ascii="Arial" w:hAnsi="Arial" w:cs="Arial"/>
          <w:b/>
          <w:vertAlign w:val="superscript"/>
        </w:rPr>
        <w:t>th</w:t>
      </w:r>
      <w:r w:rsidR="00A84A66">
        <w:rPr>
          <w:rFonts w:ascii="Arial" w:hAnsi="Arial" w:cs="Arial"/>
          <w:b/>
        </w:rPr>
        <w:t xml:space="preserve"> by</w:t>
      </w:r>
      <w:r w:rsidRPr="0056053D">
        <w:rPr>
          <w:rFonts w:ascii="Arial" w:hAnsi="Arial" w:cs="Arial"/>
          <w:b/>
        </w:rPr>
        <w:t xml:space="preserve"> </w:t>
      </w:r>
      <w:r w:rsidR="00D030CB">
        <w:rPr>
          <w:rFonts w:ascii="Arial" w:hAnsi="Arial" w:cs="Arial"/>
          <w:b/>
        </w:rPr>
        <w:t>4</w:t>
      </w:r>
      <w:r w:rsidR="00E55F57">
        <w:rPr>
          <w:rFonts w:ascii="Arial" w:hAnsi="Arial" w:cs="Arial"/>
          <w:b/>
        </w:rPr>
        <w:t>pm</w:t>
      </w:r>
      <w:r w:rsidRPr="0056053D">
        <w:rPr>
          <w:rFonts w:ascii="Arial" w:hAnsi="Arial" w:cs="Arial"/>
          <w:b/>
        </w:rPr>
        <w:t>.</w:t>
      </w:r>
      <w:r w:rsidRPr="0056053D">
        <w:rPr>
          <w:rFonts w:ascii="Arial" w:hAnsi="Arial" w:cs="Arial"/>
        </w:rPr>
        <w:t xml:space="preserve">  </w:t>
      </w:r>
      <w:r w:rsidR="0056053D">
        <w:rPr>
          <w:rFonts w:ascii="Arial" w:hAnsi="Arial" w:cs="Arial"/>
        </w:rPr>
        <w:t>Please m</w:t>
      </w:r>
      <w:r w:rsidRPr="0056053D">
        <w:rPr>
          <w:rFonts w:ascii="Arial" w:hAnsi="Arial" w:cs="Arial"/>
        </w:rPr>
        <w:t xml:space="preserve">ake checks payable to Friends of Clinton Youth and Family Service Bureau. </w:t>
      </w:r>
      <w:r w:rsidR="0056053D">
        <w:rPr>
          <w:rFonts w:ascii="Arial" w:hAnsi="Arial" w:cs="Arial"/>
        </w:rPr>
        <w:t xml:space="preserve"> </w:t>
      </w:r>
      <w:r w:rsidR="000E5427">
        <w:rPr>
          <w:rFonts w:ascii="Arial" w:hAnsi="Arial" w:cs="Arial"/>
          <w:b/>
        </w:rPr>
        <w:t>All t</w:t>
      </w:r>
      <w:r w:rsidR="0056053D" w:rsidRPr="0056053D">
        <w:rPr>
          <w:rFonts w:ascii="Arial" w:hAnsi="Arial" w:cs="Arial"/>
          <w:b/>
        </w:rPr>
        <w:t xml:space="preserve">eam members </w:t>
      </w:r>
      <w:r w:rsidR="0056053D">
        <w:rPr>
          <w:rFonts w:ascii="Arial" w:hAnsi="Arial" w:cs="Arial"/>
          <w:b/>
        </w:rPr>
        <w:t xml:space="preserve">must check-in </w:t>
      </w:r>
      <w:r w:rsidR="0056053D" w:rsidRPr="0056053D">
        <w:rPr>
          <w:rFonts w:ascii="Arial" w:hAnsi="Arial" w:cs="Arial"/>
          <w:b/>
        </w:rPr>
        <w:t>at 6 pm</w:t>
      </w:r>
      <w:r w:rsidR="0056053D">
        <w:rPr>
          <w:rFonts w:ascii="Arial" w:hAnsi="Arial" w:cs="Arial"/>
          <w:b/>
        </w:rPr>
        <w:t xml:space="preserve"> in </w:t>
      </w:r>
      <w:r w:rsidR="00E55F57">
        <w:rPr>
          <w:rFonts w:ascii="Arial" w:hAnsi="Arial" w:cs="Arial"/>
          <w:b/>
        </w:rPr>
        <w:t>T</w:t>
      </w:r>
      <w:r w:rsidR="0056053D">
        <w:rPr>
          <w:rFonts w:ascii="Arial" w:hAnsi="Arial" w:cs="Arial"/>
          <w:b/>
        </w:rPr>
        <w:t xml:space="preserve">he Morgan </w:t>
      </w:r>
      <w:r w:rsidR="00E55F57">
        <w:rPr>
          <w:rFonts w:ascii="Arial" w:hAnsi="Arial" w:cs="Arial"/>
          <w:b/>
        </w:rPr>
        <w:t xml:space="preserve">School </w:t>
      </w:r>
      <w:r w:rsidR="0056053D">
        <w:rPr>
          <w:rFonts w:ascii="Arial" w:hAnsi="Arial" w:cs="Arial"/>
          <w:b/>
        </w:rPr>
        <w:t>cafeteria.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10"/>
        <w:gridCol w:w="895"/>
      </w:tblGrid>
      <w:tr w:rsidR="00B96E7E" w:rsidRPr="0056053D" w14:paraId="6B2CD7C7" w14:textId="77777777" w:rsidTr="0056053D">
        <w:trPr>
          <w:trHeight w:val="576"/>
        </w:trPr>
        <w:tc>
          <w:tcPr>
            <w:tcW w:w="3685" w:type="dxa"/>
            <w:vAlign w:val="center"/>
          </w:tcPr>
          <w:p w14:paraId="6D04D1DE" w14:textId="091656C3" w:rsidR="00B96E7E" w:rsidRPr="0056053D" w:rsidRDefault="00B96E7E" w:rsidP="00B96E7E">
            <w:pPr>
              <w:rPr>
                <w:rFonts w:ascii="Arial" w:hAnsi="Arial" w:cs="Arial"/>
                <w:b/>
              </w:rPr>
            </w:pPr>
            <w:r w:rsidRPr="0056053D">
              <w:rPr>
                <w:rFonts w:ascii="Arial" w:hAnsi="Arial" w:cs="Arial"/>
                <w:b/>
              </w:rPr>
              <w:t>Team Players</w:t>
            </w:r>
          </w:p>
        </w:tc>
        <w:tc>
          <w:tcPr>
            <w:tcW w:w="6210" w:type="dxa"/>
            <w:vAlign w:val="center"/>
          </w:tcPr>
          <w:p w14:paraId="5109AE5E" w14:textId="4D7E266C" w:rsidR="00B96E7E" w:rsidRPr="0056053D" w:rsidRDefault="00B96E7E" w:rsidP="00B96E7E">
            <w:pPr>
              <w:rPr>
                <w:rFonts w:ascii="Arial" w:hAnsi="Arial" w:cs="Arial"/>
                <w:b/>
              </w:rPr>
            </w:pPr>
            <w:r w:rsidRPr="0056053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95" w:type="dxa"/>
            <w:vAlign w:val="center"/>
          </w:tcPr>
          <w:p w14:paraId="6CF41740" w14:textId="46D0B74A" w:rsidR="00B96E7E" w:rsidRPr="0056053D" w:rsidRDefault="00B96E7E" w:rsidP="00B96E7E">
            <w:pPr>
              <w:rPr>
                <w:rFonts w:ascii="Arial" w:hAnsi="Arial" w:cs="Arial"/>
                <w:b/>
              </w:rPr>
            </w:pPr>
            <w:r w:rsidRPr="0056053D">
              <w:rPr>
                <w:rFonts w:ascii="Arial" w:hAnsi="Arial" w:cs="Arial"/>
                <w:b/>
              </w:rPr>
              <w:t>PAID?</w:t>
            </w:r>
          </w:p>
        </w:tc>
      </w:tr>
      <w:tr w:rsidR="00B96E7E" w:rsidRPr="0056053D" w14:paraId="293E5972" w14:textId="77777777" w:rsidTr="0056053D">
        <w:trPr>
          <w:trHeight w:val="576"/>
        </w:trPr>
        <w:tc>
          <w:tcPr>
            <w:tcW w:w="3685" w:type="dxa"/>
          </w:tcPr>
          <w:p w14:paraId="325ECBEE" w14:textId="2011AE02" w:rsidR="00B96E7E" w:rsidRPr="0056053D" w:rsidRDefault="00B96E7E" w:rsidP="00B96E7E">
            <w:pPr>
              <w:rPr>
                <w:rFonts w:ascii="Arial" w:hAnsi="Arial" w:cs="Arial"/>
              </w:rPr>
            </w:pPr>
            <w:r w:rsidRPr="0056053D">
              <w:rPr>
                <w:rFonts w:ascii="Arial" w:hAnsi="Arial" w:cs="Arial"/>
              </w:rPr>
              <w:t>1.</w:t>
            </w:r>
          </w:p>
        </w:tc>
        <w:tc>
          <w:tcPr>
            <w:tcW w:w="6210" w:type="dxa"/>
          </w:tcPr>
          <w:p w14:paraId="0D179A7B" w14:textId="77777777" w:rsidR="00B96E7E" w:rsidRPr="0056053D" w:rsidRDefault="00B96E7E" w:rsidP="00B96E7E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9C22CD1" w14:textId="7B733079" w:rsidR="00B96E7E" w:rsidRPr="0056053D" w:rsidRDefault="00B96E7E" w:rsidP="00B96E7E">
            <w:pPr>
              <w:rPr>
                <w:rFonts w:ascii="Arial" w:hAnsi="Arial" w:cs="Arial"/>
              </w:rPr>
            </w:pPr>
          </w:p>
        </w:tc>
      </w:tr>
      <w:tr w:rsidR="00B96E7E" w:rsidRPr="0056053D" w14:paraId="1131ACA6" w14:textId="77777777" w:rsidTr="0056053D">
        <w:trPr>
          <w:trHeight w:val="576"/>
        </w:trPr>
        <w:tc>
          <w:tcPr>
            <w:tcW w:w="3685" w:type="dxa"/>
          </w:tcPr>
          <w:p w14:paraId="57FA2648" w14:textId="6F5DDE6C" w:rsidR="00B96E7E" w:rsidRPr="0056053D" w:rsidRDefault="00B96E7E" w:rsidP="00B96E7E">
            <w:pPr>
              <w:rPr>
                <w:rFonts w:ascii="Arial" w:hAnsi="Arial" w:cs="Arial"/>
              </w:rPr>
            </w:pPr>
            <w:r w:rsidRPr="0056053D">
              <w:rPr>
                <w:rFonts w:ascii="Arial" w:hAnsi="Arial" w:cs="Arial"/>
              </w:rPr>
              <w:t>2.</w:t>
            </w:r>
          </w:p>
        </w:tc>
        <w:tc>
          <w:tcPr>
            <w:tcW w:w="6210" w:type="dxa"/>
          </w:tcPr>
          <w:p w14:paraId="2E633DAC" w14:textId="77777777" w:rsidR="00B96E7E" w:rsidRPr="0056053D" w:rsidRDefault="00B96E7E" w:rsidP="00B96E7E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29B7704" w14:textId="5D8E125C" w:rsidR="00B96E7E" w:rsidRPr="0056053D" w:rsidRDefault="00B96E7E" w:rsidP="00B96E7E">
            <w:pPr>
              <w:rPr>
                <w:rFonts w:ascii="Arial" w:hAnsi="Arial" w:cs="Arial"/>
              </w:rPr>
            </w:pPr>
          </w:p>
        </w:tc>
      </w:tr>
      <w:tr w:rsidR="00B96E7E" w14:paraId="5F92569A" w14:textId="77777777" w:rsidTr="0056053D">
        <w:trPr>
          <w:trHeight w:val="576"/>
        </w:trPr>
        <w:tc>
          <w:tcPr>
            <w:tcW w:w="3685" w:type="dxa"/>
          </w:tcPr>
          <w:p w14:paraId="39B907C4" w14:textId="2981990E" w:rsidR="00B96E7E" w:rsidRDefault="00B96E7E" w:rsidP="00B96E7E">
            <w:r>
              <w:t>3.</w:t>
            </w:r>
          </w:p>
        </w:tc>
        <w:tc>
          <w:tcPr>
            <w:tcW w:w="6210" w:type="dxa"/>
          </w:tcPr>
          <w:p w14:paraId="64572388" w14:textId="77777777" w:rsidR="00B96E7E" w:rsidRDefault="00B96E7E" w:rsidP="00B96E7E"/>
        </w:tc>
        <w:tc>
          <w:tcPr>
            <w:tcW w:w="895" w:type="dxa"/>
          </w:tcPr>
          <w:p w14:paraId="0A6BAB2B" w14:textId="3041B8B1" w:rsidR="00B96E7E" w:rsidRDefault="00B96E7E" w:rsidP="00B96E7E"/>
        </w:tc>
      </w:tr>
      <w:tr w:rsidR="00B96E7E" w14:paraId="74787A2B" w14:textId="77777777" w:rsidTr="0056053D">
        <w:trPr>
          <w:trHeight w:val="576"/>
        </w:trPr>
        <w:tc>
          <w:tcPr>
            <w:tcW w:w="3685" w:type="dxa"/>
          </w:tcPr>
          <w:p w14:paraId="0C1144D0" w14:textId="0F4C8E4C" w:rsidR="00B96E7E" w:rsidRDefault="00B96E7E" w:rsidP="00B96E7E">
            <w:r>
              <w:t>4.</w:t>
            </w:r>
          </w:p>
        </w:tc>
        <w:tc>
          <w:tcPr>
            <w:tcW w:w="6210" w:type="dxa"/>
          </w:tcPr>
          <w:p w14:paraId="23FA7536" w14:textId="77777777" w:rsidR="00B96E7E" w:rsidRDefault="00B96E7E" w:rsidP="00B96E7E"/>
        </w:tc>
        <w:tc>
          <w:tcPr>
            <w:tcW w:w="895" w:type="dxa"/>
          </w:tcPr>
          <w:p w14:paraId="0D89A480" w14:textId="7DFB1250" w:rsidR="00B96E7E" w:rsidRDefault="00B96E7E" w:rsidP="00B96E7E"/>
        </w:tc>
      </w:tr>
      <w:tr w:rsidR="00B96E7E" w14:paraId="66782494" w14:textId="77777777" w:rsidTr="0056053D">
        <w:trPr>
          <w:trHeight w:val="576"/>
        </w:trPr>
        <w:tc>
          <w:tcPr>
            <w:tcW w:w="3685" w:type="dxa"/>
          </w:tcPr>
          <w:p w14:paraId="4CF3C240" w14:textId="7F0C8398" w:rsidR="00B96E7E" w:rsidRDefault="00B96E7E" w:rsidP="00B96E7E">
            <w:r>
              <w:t>5.</w:t>
            </w:r>
          </w:p>
        </w:tc>
        <w:tc>
          <w:tcPr>
            <w:tcW w:w="6210" w:type="dxa"/>
          </w:tcPr>
          <w:p w14:paraId="7ADE055A" w14:textId="77777777" w:rsidR="00B96E7E" w:rsidRDefault="00B96E7E" w:rsidP="00B96E7E"/>
        </w:tc>
        <w:tc>
          <w:tcPr>
            <w:tcW w:w="895" w:type="dxa"/>
          </w:tcPr>
          <w:p w14:paraId="3E6FEA31" w14:textId="5A6F4CB1" w:rsidR="00B96E7E" w:rsidRDefault="00B96E7E" w:rsidP="00B96E7E"/>
        </w:tc>
      </w:tr>
      <w:tr w:rsidR="00B96E7E" w14:paraId="681F650C" w14:textId="77777777" w:rsidTr="0056053D">
        <w:trPr>
          <w:trHeight w:val="576"/>
        </w:trPr>
        <w:tc>
          <w:tcPr>
            <w:tcW w:w="3685" w:type="dxa"/>
          </w:tcPr>
          <w:p w14:paraId="2A20263F" w14:textId="7FA378D3" w:rsidR="00B96E7E" w:rsidRDefault="00B96E7E" w:rsidP="00B96E7E">
            <w:r>
              <w:t>6.</w:t>
            </w:r>
          </w:p>
        </w:tc>
        <w:tc>
          <w:tcPr>
            <w:tcW w:w="6210" w:type="dxa"/>
          </w:tcPr>
          <w:p w14:paraId="7FF6F9C3" w14:textId="77777777" w:rsidR="00B96E7E" w:rsidRDefault="00B96E7E" w:rsidP="00B96E7E"/>
        </w:tc>
        <w:tc>
          <w:tcPr>
            <w:tcW w:w="895" w:type="dxa"/>
          </w:tcPr>
          <w:p w14:paraId="2E68089E" w14:textId="328052D8" w:rsidR="00B96E7E" w:rsidRDefault="00B96E7E" w:rsidP="00B96E7E"/>
        </w:tc>
      </w:tr>
      <w:tr w:rsidR="00B96E7E" w14:paraId="386E7437" w14:textId="77777777" w:rsidTr="0056053D">
        <w:trPr>
          <w:trHeight w:val="576"/>
        </w:trPr>
        <w:tc>
          <w:tcPr>
            <w:tcW w:w="3685" w:type="dxa"/>
          </w:tcPr>
          <w:p w14:paraId="17745A6C" w14:textId="08BFA19F" w:rsidR="00B96E7E" w:rsidRDefault="00B96E7E" w:rsidP="00B96E7E">
            <w:r>
              <w:t>7.</w:t>
            </w:r>
          </w:p>
        </w:tc>
        <w:tc>
          <w:tcPr>
            <w:tcW w:w="6210" w:type="dxa"/>
          </w:tcPr>
          <w:p w14:paraId="540F885D" w14:textId="77777777" w:rsidR="00B96E7E" w:rsidRDefault="00B96E7E" w:rsidP="00B96E7E"/>
        </w:tc>
        <w:tc>
          <w:tcPr>
            <w:tcW w:w="895" w:type="dxa"/>
          </w:tcPr>
          <w:p w14:paraId="65BDABA3" w14:textId="40D8B11D" w:rsidR="00B96E7E" w:rsidRDefault="00B96E7E" w:rsidP="00B96E7E"/>
        </w:tc>
      </w:tr>
      <w:tr w:rsidR="00B96E7E" w14:paraId="13442655" w14:textId="77777777" w:rsidTr="0056053D">
        <w:trPr>
          <w:trHeight w:val="576"/>
        </w:trPr>
        <w:tc>
          <w:tcPr>
            <w:tcW w:w="3685" w:type="dxa"/>
          </w:tcPr>
          <w:p w14:paraId="38C8FB64" w14:textId="5C807545" w:rsidR="00B96E7E" w:rsidRDefault="00B96E7E" w:rsidP="00B96E7E">
            <w:r>
              <w:t>8.</w:t>
            </w:r>
          </w:p>
        </w:tc>
        <w:tc>
          <w:tcPr>
            <w:tcW w:w="6210" w:type="dxa"/>
          </w:tcPr>
          <w:p w14:paraId="1160F390" w14:textId="77777777" w:rsidR="00B96E7E" w:rsidRDefault="00B96E7E" w:rsidP="00B96E7E"/>
        </w:tc>
        <w:tc>
          <w:tcPr>
            <w:tcW w:w="895" w:type="dxa"/>
          </w:tcPr>
          <w:p w14:paraId="4F6C92AF" w14:textId="77777777" w:rsidR="00B96E7E" w:rsidRDefault="00B96E7E" w:rsidP="00B96E7E"/>
        </w:tc>
      </w:tr>
      <w:tr w:rsidR="00B96E7E" w14:paraId="06E3AEF4" w14:textId="77777777" w:rsidTr="0056053D">
        <w:trPr>
          <w:trHeight w:val="576"/>
        </w:trPr>
        <w:tc>
          <w:tcPr>
            <w:tcW w:w="3685" w:type="dxa"/>
          </w:tcPr>
          <w:p w14:paraId="29CA1526" w14:textId="63FE3B99" w:rsidR="00B96E7E" w:rsidRDefault="00B96E7E" w:rsidP="00B96E7E">
            <w:r>
              <w:t>9.</w:t>
            </w:r>
          </w:p>
        </w:tc>
        <w:tc>
          <w:tcPr>
            <w:tcW w:w="6210" w:type="dxa"/>
          </w:tcPr>
          <w:p w14:paraId="489A2201" w14:textId="77777777" w:rsidR="00B96E7E" w:rsidRDefault="00B96E7E" w:rsidP="00B96E7E"/>
        </w:tc>
        <w:tc>
          <w:tcPr>
            <w:tcW w:w="895" w:type="dxa"/>
          </w:tcPr>
          <w:p w14:paraId="5C1759FA" w14:textId="77777777" w:rsidR="00B96E7E" w:rsidRDefault="00B96E7E" w:rsidP="00B96E7E"/>
        </w:tc>
      </w:tr>
      <w:tr w:rsidR="00B96E7E" w14:paraId="1EF2BBF4" w14:textId="77777777" w:rsidTr="0056053D">
        <w:trPr>
          <w:trHeight w:val="576"/>
        </w:trPr>
        <w:tc>
          <w:tcPr>
            <w:tcW w:w="3685" w:type="dxa"/>
          </w:tcPr>
          <w:p w14:paraId="07D3326B" w14:textId="1330A0A5" w:rsidR="00B96E7E" w:rsidRDefault="00B96E7E" w:rsidP="00B96E7E">
            <w:r>
              <w:t>10.</w:t>
            </w:r>
          </w:p>
        </w:tc>
        <w:tc>
          <w:tcPr>
            <w:tcW w:w="6210" w:type="dxa"/>
          </w:tcPr>
          <w:p w14:paraId="4C41F808" w14:textId="77777777" w:rsidR="00B96E7E" w:rsidRDefault="00B96E7E" w:rsidP="00B96E7E"/>
        </w:tc>
        <w:tc>
          <w:tcPr>
            <w:tcW w:w="895" w:type="dxa"/>
          </w:tcPr>
          <w:p w14:paraId="19D5177C" w14:textId="77777777" w:rsidR="00B96E7E" w:rsidRDefault="00B96E7E" w:rsidP="00B96E7E"/>
        </w:tc>
      </w:tr>
    </w:tbl>
    <w:p w14:paraId="3F1BC0F2" w14:textId="3A9A20E4" w:rsidR="002450CF" w:rsidRPr="0056053D" w:rsidRDefault="00A84A66" w:rsidP="001318BB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8AE" wp14:editId="4513B0DB">
                <wp:simplePos x="0" y="0"/>
                <wp:positionH relativeFrom="column">
                  <wp:posOffset>3466531</wp:posOffset>
                </wp:positionH>
                <wp:positionV relativeFrom="paragraph">
                  <wp:posOffset>1604409</wp:posOffset>
                </wp:positionV>
                <wp:extent cx="3397885" cy="443230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AD6ED" w14:textId="77777777" w:rsidR="00A84A66" w:rsidRPr="000E5427" w:rsidRDefault="00A84A66" w:rsidP="00A84A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5427">
                              <w:rPr>
                                <w:rFonts w:ascii="Arial" w:hAnsi="Arial" w:cs="Arial"/>
                                <w:b/>
                              </w:rPr>
                              <w:t>PARTNERS IN COMMUNITY &amp; MORGAN REACT</w:t>
                            </w:r>
                            <w:r w:rsidRPr="000E5427">
                              <w:rPr>
                                <w:rFonts w:ascii="Arial" w:hAnsi="Arial" w:cs="Arial"/>
                              </w:rPr>
                              <w:br/>
                              <w:t>48 EAST MAIN STREET,</w:t>
                            </w:r>
                            <w:r w:rsidRPr="000E542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0E5427">
                              <w:rPr>
                                <w:rFonts w:ascii="Arial" w:hAnsi="Arial" w:cs="Arial"/>
                              </w:rPr>
                              <w:t>CLINTON, CT  06413</w:t>
                            </w:r>
                          </w:p>
                          <w:p w14:paraId="773C8889" w14:textId="11E50EE7" w:rsidR="00A84A66" w:rsidRPr="000E5427" w:rsidRDefault="00A84A66" w:rsidP="00A84A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85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126.35pt;width:267.55pt;height:3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" filled="f" strokeweight=".5pt">
                <v:fill o:detectmouseclick="t"/>
                <v:textbox>
                  <w:txbxContent>
                    <w:p w14:paraId="014AD6ED" w14:textId="77777777" w:rsidR="00A84A66" w:rsidRPr="000E5427" w:rsidRDefault="00A84A66" w:rsidP="00A84A66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</w:rPr>
                      </w:pPr>
                      <w:r w:rsidRPr="000E5427">
                        <w:rPr>
                          <w:rFonts w:ascii="Arial" w:hAnsi="Arial" w:cs="Arial"/>
                          <w:b/>
                        </w:rPr>
                        <w:t>PARTNERS IN COMMUNITY &amp; MORGAN REACT</w:t>
                      </w:r>
                      <w:r w:rsidRPr="000E5427">
                        <w:rPr>
                          <w:rFonts w:ascii="Arial" w:hAnsi="Arial" w:cs="Arial"/>
                        </w:rPr>
                        <w:br/>
                        <w:t>48 EAST MAIN STREET,</w:t>
                      </w:r>
                      <w:r w:rsidRPr="000E5427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0E5427">
                        <w:rPr>
                          <w:rFonts w:ascii="Arial" w:hAnsi="Arial" w:cs="Arial"/>
                        </w:rPr>
                        <w:t>CLINTON, CT  06413</w:t>
                      </w:r>
                    </w:p>
                    <w:p w14:paraId="773C8889" w14:textId="11E50EE7" w:rsidR="00A84A66" w:rsidRPr="000E5427" w:rsidRDefault="00A84A66" w:rsidP="00A84A66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0993D" wp14:editId="3CBBFC39">
                <wp:simplePos x="0" y="0"/>
                <wp:positionH relativeFrom="column">
                  <wp:posOffset>-54591</wp:posOffset>
                </wp:positionH>
                <wp:positionV relativeFrom="paragraph">
                  <wp:posOffset>1604409</wp:posOffset>
                </wp:positionV>
                <wp:extent cx="3397885" cy="443552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2BA57" w14:textId="77777777" w:rsidR="00A84A66" w:rsidRPr="000E5427" w:rsidRDefault="00A84A66" w:rsidP="00A84A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E5427">
                              <w:rPr>
                                <w:rFonts w:ascii="Arial" w:hAnsi="Arial" w:cs="Arial"/>
                                <w:b/>
                              </w:rPr>
                              <w:t>FRIENDS OF CYFSB</w:t>
                            </w:r>
                            <w:r w:rsidRPr="000E5427">
                              <w:rPr>
                                <w:rFonts w:ascii="Arial" w:hAnsi="Arial" w:cs="Arial"/>
                              </w:rPr>
                              <w:br/>
                              <w:t>PO BOX 680, CLINTON, CT 06413</w:t>
                            </w:r>
                          </w:p>
                          <w:p w14:paraId="214E7E32" w14:textId="77777777" w:rsidR="00A84A66" w:rsidRDefault="00A84A66" w:rsidP="00A84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80993D" id="Text Box 1" o:spid="_x0000_s1027" type="#_x0000_t202" style="position:absolute;left:0;text-align:left;margin-left:-4.3pt;margin-top:126.35pt;width:267.55pt;height:3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" fillcolor="white [3201]" strokeweight=".5pt">
                <v:textbox>
                  <w:txbxContent>
                    <w:p w14:paraId="1E52BA57" w14:textId="77777777" w:rsidR="00A84A66" w:rsidRPr="000E5427" w:rsidRDefault="00A84A66" w:rsidP="00A84A66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E5427">
                        <w:rPr>
                          <w:rFonts w:ascii="Arial" w:hAnsi="Arial" w:cs="Arial"/>
                          <w:b/>
                        </w:rPr>
                        <w:t>FRIENDS OF CYFSB</w:t>
                      </w:r>
                      <w:r w:rsidRPr="000E5427">
                        <w:rPr>
                          <w:rFonts w:ascii="Arial" w:hAnsi="Arial" w:cs="Arial"/>
                        </w:rPr>
                        <w:br/>
                        <w:t>PO BOX 680, CLINTON, CT 06413</w:t>
                      </w:r>
                    </w:p>
                    <w:p w14:paraId="214E7E32" w14:textId="77777777" w:rsidR="00A84A66" w:rsidRDefault="00A84A66" w:rsidP="00A84A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6E7E" w:rsidRPr="00A84A66">
        <w:rPr>
          <w:rFonts w:ascii="Arial" w:hAnsi="Arial" w:cs="Arial"/>
        </w:rPr>
        <w:t xml:space="preserve">Additional Team Donation </w:t>
      </w:r>
      <w:r w:rsidR="00E55F57" w:rsidRPr="00A84A66">
        <w:rPr>
          <w:rFonts w:ascii="Arial" w:hAnsi="Arial" w:cs="Arial"/>
        </w:rPr>
        <w:t>(</w:t>
      </w:r>
      <w:r w:rsidR="00B96E7E" w:rsidRPr="00A84A66">
        <w:rPr>
          <w:rFonts w:ascii="Arial" w:hAnsi="Arial" w:cs="Arial"/>
        </w:rPr>
        <w:t>if desired</w:t>
      </w:r>
      <w:r w:rsidR="00E55F57" w:rsidRPr="00A84A66">
        <w:rPr>
          <w:rFonts w:ascii="Arial" w:hAnsi="Arial" w:cs="Arial"/>
        </w:rPr>
        <w:t>)</w:t>
      </w:r>
      <w:r w:rsidR="00B96E7E" w:rsidRPr="00A84A66">
        <w:rPr>
          <w:rFonts w:ascii="Arial" w:hAnsi="Arial" w:cs="Arial"/>
        </w:rPr>
        <w:t xml:space="preserve">: ____________________ </w:t>
      </w:r>
      <w:r w:rsidR="00B96E7E" w:rsidRPr="00A84A66">
        <w:rPr>
          <w:rFonts w:ascii="Arial" w:hAnsi="Arial" w:cs="Arial"/>
        </w:rPr>
        <w:br/>
      </w:r>
      <w:r w:rsidR="00B96E7E" w:rsidRPr="00A84A66">
        <w:rPr>
          <w:rFonts w:ascii="Arial" w:hAnsi="Arial" w:cs="Arial"/>
        </w:rPr>
        <w:br/>
        <w:t>Friends of Clinton Youth and Family Services will receive all funds.</w:t>
      </w:r>
      <w:r w:rsidR="0056053D" w:rsidRPr="00A84A66">
        <w:rPr>
          <w:rFonts w:ascii="Arial" w:hAnsi="Arial" w:cs="Arial"/>
        </w:rPr>
        <w:t xml:space="preserve"> Friends of Clinton Youth and Family Service Bureau is a non-profit organization so your donations are tax deductible.</w:t>
      </w:r>
      <w:r w:rsidR="00E55F57" w:rsidRPr="00A84A66">
        <w:rPr>
          <w:rFonts w:ascii="Arial" w:hAnsi="Arial" w:cs="Arial"/>
        </w:rPr>
        <w:br/>
      </w:r>
      <w:r w:rsidR="0056053D" w:rsidRPr="008C6F23">
        <w:rPr>
          <w:rFonts w:ascii="Arial" w:hAnsi="Arial" w:cs="Arial"/>
          <w:sz w:val="24"/>
        </w:rPr>
        <w:br/>
      </w:r>
      <w:r w:rsidR="0056053D" w:rsidRPr="008C6F23">
        <w:rPr>
          <w:rFonts w:ascii="Arial" w:hAnsi="Arial" w:cs="Arial"/>
          <w:b/>
          <w:sz w:val="32"/>
        </w:rPr>
        <w:t>PROCEEDS WILL HELP TWO CLINTON</w:t>
      </w:r>
      <w:r w:rsidR="00E55F57" w:rsidRPr="008C6F23">
        <w:rPr>
          <w:rFonts w:ascii="Arial" w:hAnsi="Arial" w:cs="Arial"/>
          <w:b/>
          <w:sz w:val="32"/>
        </w:rPr>
        <w:t xml:space="preserve"> FAMILIES IN NEED</w:t>
      </w:r>
      <w:r w:rsidR="001C71F8" w:rsidRPr="00A84A66">
        <w:rPr>
          <w:rFonts w:ascii="Arial" w:hAnsi="Arial" w:cs="Arial"/>
          <w:b/>
        </w:rPr>
        <w:br/>
      </w:r>
      <w:r w:rsidR="001318BB" w:rsidRPr="00A84A66">
        <w:rPr>
          <w:rFonts w:ascii="Arial" w:hAnsi="Arial" w:cs="Arial"/>
          <w:b/>
        </w:rPr>
        <w:br/>
      </w:r>
      <w:r w:rsidR="00E55F57" w:rsidRPr="00A84A66">
        <w:rPr>
          <w:rFonts w:ascii="Arial" w:hAnsi="Arial" w:cs="Arial"/>
          <w:b/>
        </w:rPr>
        <w:t>EVENT SPONSORED BY:</w:t>
      </w:r>
      <w:r w:rsidR="001318BB" w:rsidRPr="00A84A66">
        <w:rPr>
          <w:rFonts w:ascii="Arial" w:hAnsi="Arial" w:cs="Arial"/>
          <w:b/>
        </w:rPr>
        <w:br/>
      </w:r>
    </w:p>
    <w:sectPr w:rsidR="002450CF" w:rsidRPr="0056053D" w:rsidSect="00542A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AF437" w14:textId="77777777" w:rsidR="00B96E7E" w:rsidRDefault="00B96E7E" w:rsidP="00B96E7E">
      <w:pPr>
        <w:spacing w:after="0" w:line="240" w:lineRule="auto"/>
      </w:pPr>
      <w:r>
        <w:separator/>
      </w:r>
    </w:p>
  </w:endnote>
  <w:endnote w:type="continuationSeparator" w:id="0">
    <w:p w14:paraId="3968D65D" w14:textId="77777777" w:rsidR="00B96E7E" w:rsidRDefault="00B96E7E" w:rsidP="00B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9054" w14:textId="77777777" w:rsidR="00B96E7E" w:rsidRDefault="00B96E7E" w:rsidP="00B96E7E">
      <w:pPr>
        <w:spacing w:after="0" w:line="240" w:lineRule="auto"/>
      </w:pPr>
      <w:r>
        <w:separator/>
      </w:r>
    </w:p>
  </w:footnote>
  <w:footnote w:type="continuationSeparator" w:id="0">
    <w:p w14:paraId="751D2B54" w14:textId="77777777" w:rsidR="00B96E7E" w:rsidRDefault="00B96E7E" w:rsidP="00B9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E"/>
    <w:rsid w:val="00046E46"/>
    <w:rsid w:val="000E5427"/>
    <w:rsid w:val="001318BB"/>
    <w:rsid w:val="001C71F8"/>
    <w:rsid w:val="00205E06"/>
    <w:rsid w:val="002450CF"/>
    <w:rsid w:val="003B66D1"/>
    <w:rsid w:val="004271F1"/>
    <w:rsid w:val="0043684D"/>
    <w:rsid w:val="004F2D54"/>
    <w:rsid w:val="00542A34"/>
    <w:rsid w:val="0056053D"/>
    <w:rsid w:val="006A5622"/>
    <w:rsid w:val="007516A3"/>
    <w:rsid w:val="00816AF5"/>
    <w:rsid w:val="00860C26"/>
    <w:rsid w:val="008C6F23"/>
    <w:rsid w:val="00962AA8"/>
    <w:rsid w:val="00966AF9"/>
    <w:rsid w:val="009B5383"/>
    <w:rsid w:val="00A84A66"/>
    <w:rsid w:val="00B0207A"/>
    <w:rsid w:val="00B44776"/>
    <w:rsid w:val="00B96E7E"/>
    <w:rsid w:val="00CC5DC9"/>
    <w:rsid w:val="00D030CB"/>
    <w:rsid w:val="00E55F57"/>
    <w:rsid w:val="00E6394F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8A9F"/>
  <w15:chartTrackingRefBased/>
  <w15:docId w15:val="{F9E714D0-4AD7-41E8-AB09-74E2893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7E"/>
  </w:style>
  <w:style w:type="paragraph" w:styleId="Footer">
    <w:name w:val="footer"/>
    <w:basedOn w:val="Normal"/>
    <w:link w:val="FooterChar"/>
    <w:uiPriority w:val="99"/>
    <w:unhideWhenUsed/>
    <w:rsid w:val="00B9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7E"/>
  </w:style>
  <w:style w:type="table" w:styleId="TableGrid">
    <w:name w:val="Table Grid"/>
    <w:basedOn w:val="TableNormal"/>
    <w:uiPriority w:val="39"/>
    <w:rsid w:val="00B9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Inglis</dc:creator>
  <cp:keywords/>
  <dc:description/>
  <cp:lastModifiedBy>Kelley Edwards</cp:lastModifiedBy>
  <cp:revision>2</cp:revision>
  <dcterms:created xsi:type="dcterms:W3CDTF">2018-03-14T15:00:00Z</dcterms:created>
  <dcterms:modified xsi:type="dcterms:W3CDTF">2018-03-14T15:00:00Z</dcterms:modified>
</cp:coreProperties>
</file>